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74AA9" w14:textId="77777777" w:rsidR="00224C55" w:rsidRDefault="005E5CA7">
      <w:pPr>
        <w:rPr>
          <w:rFonts w:ascii="Times New Roman" w:hAnsi="Times New Roman" w:cs="Times New Roman"/>
          <w:sz w:val="24"/>
        </w:rPr>
      </w:pPr>
      <w:bookmarkStart w:id="0" w:name="_GoBack"/>
      <w:bookmarkEnd w:id="0"/>
      <w:r>
        <w:rPr>
          <w:rFonts w:ascii="Times New Roman" w:hAnsi="Times New Roman" w:cs="Times New Roman"/>
          <w:sz w:val="24"/>
        </w:rPr>
        <w:t>Name: __________________________________</w:t>
      </w:r>
      <w:proofErr w:type="gramStart"/>
      <w:r>
        <w:rPr>
          <w:rFonts w:ascii="Times New Roman" w:hAnsi="Times New Roman" w:cs="Times New Roman"/>
          <w:sz w:val="24"/>
        </w:rPr>
        <w:t>_  Period</w:t>
      </w:r>
      <w:proofErr w:type="gramEnd"/>
      <w:r>
        <w:rPr>
          <w:rFonts w:ascii="Times New Roman" w:hAnsi="Times New Roman" w:cs="Times New Roman"/>
          <w:sz w:val="24"/>
        </w:rPr>
        <w:t>: ______  Date: __________________</w:t>
      </w:r>
    </w:p>
    <w:p w14:paraId="2E380BF0" w14:textId="77777777" w:rsidR="00AD12C6" w:rsidRDefault="00AD12C6">
      <w:pPr>
        <w:rPr>
          <w:rFonts w:ascii="Times New Roman" w:hAnsi="Times New Roman" w:cs="Times New Roman"/>
          <w:sz w:val="24"/>
        </w:rPr>
      </w:pPr>
    </w:p>
    <w:p w14:paraId="372EC829" w14:textId="617C0785" w:rsidR="005E5CA7" w:rsidRDefault="005E5CA7">
      <w:pPr>
        <w:rPr>
          <w:rFonts w:ascii="Times New Roman" w:hAnsi="Times New Roman" w:cs="Times New Roman"/>
          <w:b/>
          <w:sz w:val="28"/>
        </w:rPr>
      </w:pPr>
      <w:r>
        <w:rPr>
          <w:rFonts w:ascii="Times New Roman" w:hAnsi="Times New Roman" w:cs="Times New Roman"/>
          <w:b/>
          <w:sz w:val="28"/>
        </w:rPr>
        <w:t xml:space="preserve">U.S. History II - April </w:t>
      </w:r>
      <w:r w:rsidR="00F12788">
        <w:rPr>
          <w:rFonts w:ascii="Times New Roman" w:hAnsi="Times New Roman" w:cs="Times New Roman"/>
          <w:b/>
          <w:sz w:val="28"/>
        </w:rPr>
        <w:t>SGO</w:t>
      </w:r>
      <w:r>
        <w:rPr>
          <w:rFonts w:ascii="Times New Roman" w:hAnsi="Times New Roman" w:cs="Times New Roman"/>
          <w:b/>
          <w:sz w:val="28"/>
        </w:rPr>
        <w:t xml:space="preserve"> Assessment</w:t>
      </w:r>
    </w:p>
    <w:p w14:paraId="18C19BCC" w14:textId="77777777" w:rsidR="005E5CA7" w:rsidRDefault="00AD12C6">
      <w:pPr>
        <w:rPr>
          <w:rFonts w:ascii="Times New Roman" w:hAnsi="Times New Roman" w:cs="Times New Roman"/>
          <w:i/>
          <w:sz w:val="24"/>
        </w:rPr>
      </w:pPr>
      <w:r w:rsidRPr="00E5061B">
        <w:rPr>
          <w:rFonts w:ascii="Times New Roman" w:hAnsi="Times New Roman" w:cs="Times New Roman"/>
          <w:b/>
          <w:sz w:val="24"/>
          <w:u w:val="single"/>
        </w:rPr>
        <w:t>Directions</w:t>
      </w:r>
      <w:r w:rsidRPr="00AD12C6">
        <w:rPr>
          <w:rFonts w:ascii="Times New Roman" w:hAnsi="Times New Roman" w:cs="Times New Roman"/>
          <w:sz w:val="24"/>
        </w:rPr>
        <w:t xml:space="preserve">: </w:t>
      </w:r>
      <w:r w:rsidRPr="00AD12C6">
        <w:rPr>
          <w:rFonts w:ascii="Times New Roman" w:hAnsi="Times New Roman" w:cs="Times New Roman"/>
          <w:i/>
          <w:sz w:val="24"/>
        </w:rPr>
        <w:t>Analyze the following sources regarding the 1960 presidential campaign between Democrat John F. Kennedy and Republican Richard M. Nixon.  Answer the questions after each Document in full sentences, then answer the Opinion question at the end in one full paragraph.</w:t>
      </w:r>
      <w:r w:rsidR="008521BB">
        <w:rPr>
          <w:rFonts w:ascii="Times New Roman" w:hAnsi="Times New Roman" w:cs="Times New Roman"/>
          <w:i/>
          <w:sz w:val="24"/>
        </w:rPr>
        <w:t xml:space="preserve">  Cite examples from the D</w:t>
      </w:r>
      <w:r w:rsidRPr="00AD12C6">
        <w:rPr>
          <w:rFonts w:ascii="Times New Roman" w:hAnsi="Times New Roman" w:cs="Times New Roman"/>
          <w:i/>
          <w:sz w:val="24"/>
        </w:rPr>
        <w:t>ocuments where applicable.</w:t>
      </w:r>
    </w:p>
    <w:p w14:paraId="56829ED9" w14:textId="77777777" w:rsidR="00FD7C3D" w:rsidRDefault="00FD7C3D">
      <w:pPr>
        <w:rPr>
          <w:rFonts w:ascii="Times New Roman" w:hAnsi="Times New Roman" w:cs="Times New Roman"/>
          <w:i/>
          <w:sz w:val="24"/>
        </w:rPr>
      </w:pPr>
    </w:p>
    <w:p w14:paraId="6C14DE72" w14:textId="77777777" w:rsidR="00D4684C" w:rsidRDefault="00D4684C">
      <w:pPr>
        <w:rPr>
          <w:rFonts w:ascii="Times New Roman" w:hAnsi="Times New Roman" w:cs="Times New Roman"/>
          <w:sz w:val="28"/>
        </w:rPr>
      </w:pPr>
      <w:r>
        <w:rPr>
          <w:rFonts w:ascii="Times New Roman" w:hAnsi="Times New Roman" w:cs="Times New Roman"/>
          <w:b/>
          <w:sz w:val="28"/>
          <w:u w:val="single"/>
        </w:rPr>
        <w:t>Opinion Question</w:t>
      </w:r>
    </w:p>
    <w:p w14:paraId="77A69FAA" w14:textId="77777777" w:rsidR="00D4684C" w:rsidRDefault="00D4684C">
      <w:pPr>
        <w:rPr>
          <w:rFonts w:ascii="Times New Roman" w:hAnsi="Times New Roman" w:cs="Times New Roman"/>
          <w:sz w:val="24"/>
        </w:rPr>
      </w:pPr>
      <w:r w:rsidRPr="00D4684C">
        <w:rPr>
          <w:rFonts w:ascii="Times New Roman" w:hAnsi="Times New Roman" w:cs="Times New Roman"/>
          <w:sz w:val="24"/>
        </w:rPr>
        <w:t>As you read Documents A-C, consider the following ques</w:t>
      </w:r>
      <w:r>
        <w:rPr>
          <w:rFonts w:ascii="Times New Roman" w:hAnsi="Times New Roman" w:cs="Times New Roman"/>
          <w:sz w:val="24"/>
        </w:rPr>
        <w:t>tion:</w:t>
      </w:r>
    </w:p>
    <w:p w14:paraId="4E483E75" w14:textId="77777777" w:rsidR="00D4684C" w:rsidRDefault="00D4684C">
      <w:pPr>
        <w:rPr>
          <w:rFonts w:ascii="Times New Roman" w:hAnsi="Times New Roman" w:cs="Times New Roman"/>
          <w:b/>
          <w:i/>
          <w:sz w:val="24"/>
        </w:rPr>
      </w:pPr>
      <w:r w:rsidRPr="004D5648">
        <w:rPr>
          <w:rFonts w:ascii="Times New Roman" w:hAnsi="Times New Roman" w:cs="Times New Roman"/>
          <w:b/>
          <w:i/>
          <w:sz w:val="24"/>
          <w:highlight w:val="yellow"/>
        </w:rPr>
        <w:t>-If you were voting in the 1960 presidential election, who would you vote for and why?  Justify your answer with examples from the Documents.</w:t>
      </w:r>
    </w:p>
    <w:p w14:paraId="4490F887" w14:textId="77777777" w:rsidR="00D4684C" w:rsidRDefault="00D4684C">
      <w:pPr>
        <w:rPr>
          <w:rFonts w:ascii="Times New Roman" w:hAnsi="Times New Roman" w:cs="Times New Roman"/>
          <w:b/>
          <w:i/>
          <w:sz w:val="24"/>
        </w:rPr>
      </w:pPr>
    </w:p>
    <w:p w14:paraId="089B2DB6" w14:textId="77777777" w:rsidR="00D4684C" w:rsidRPr="00D4684C" w:rsidRDefault="00D4684C">
      <w:pPr>
        <w:rPr>
          <w:rFonts w:ascii="Times New Roman" w:hAnsi="Times New Roman" w:cs="Times New Roman"/>
          <w:b/>
          <w:i/>
          <w:sz w:val="24"/>
        </w:rPr>
      </w:pPr>
    </w:p>
    <w:p w14:paraId="44354A5A" w14:textId="77777777" w:rsidR="00FD7C3D" w:rsidRDefault="00FD7C3D">
      <w:pPr>
        <w:rPr>
          <w:rFonts w:ascii="Times New Roman" w:hAnsi="Times New Roman" w:cs="Times New Roman"/>
          <w:b/>
          <w:sz w:val="28"/>
          <w:u w:val="single"/>
        </w:rPr>
      </w:pPr>
      <w:r w:rsidRPr="00FD7C3D">
        <w:rPr>
          <w:rFonts w:ascii="Times New Roman" w:hAnsi="Times New Roman" w:cs="Times New Roman"/>
          <w:b/>
          <w:sz w:val="28"/>
          <w:u w:val="single"/>
        </w:rPr>
        <w:t>Document A</w:t>
      </w:r>
    </w:p>
    <w:p w14:paraId="4B72311E" w14:textId="77777777" w:rsidR="00FD7C3D" w:rsidRDefault="00FD7C3D" w:rsidP="00FD7C3D">
      <w:pPr>
        <w:rPr>
          <w:rFonts w:ascii="Times New Roman" w:hAnsi="Times New Roman" w:cs="Times New Roman"/>
          <w:b/>
          <w:sz w:val="24"/>
          <w:szCs w:val="24"/>
        </w:rPr>
      </w:pPr>
      <w:r w:rsidRPr="00D012F4">
        <w:rPr>
          <w:rFonts w:ascii="Times New Roman" w:hAnsi="Times New Roman" w:cs="Times New Roman"/>
          <w:b/>
          <w:sz w:val="24"/>
          <w:szCs w:val="24"/>
        </w:rPr>
        <w:t xml:space="preserve">Campaign Commercials </w:t>
      </w:r>
    </w:p>
    <w:p w14:paraId="76D31E3E" w14:textId="0186CADF" w:rsidR="0011722E" w:rsidRPr="00146E25" w:rsidRDefault="00146E25" w:rsidP="00FD7C3D">
      <w:pPr>
        <w:rPr>
          <w:rStyle w:val="Hyperlink"/>
          <w:rFonts w:ascii="Times New Roman" w:hAnsi="Times New Roman" w:cs="Times New Roman"/>
          <w:sz w:val="24"/>
          <w:szCs w:val="24"/>
        </w:rPr>
      </w:pPr>
      <w:r>
        <w:rPr>
          <w:rFonts w:ascii="Times New Roman" w:hAnsi="Times New Roman" w:cs="Times New Roman"/>
          <w:sz w:val="24"/>
          <w:szCs w:val="24"/>
        </w:rPr>
        <w:fldChar w:fldCharType="begin"/>
      </w:r>
      <w:r w:rsidR="00AB65C6">
        <w:rPr>
          <w:rFonts w:ascii="Times New Roman" w:hAnsi="Times New Roman" w:cs="Times New Roman"/>
          <w:sz w:val="24"/>
          <w:szCs w:val="24"/>
        </w:rPr>
        <w:instrText>HYPERLINK "C:\\Users\\lorobcan\\Downloads\\lodius2dbq.weebly.com"</w:instrText>
      </w:r>
      <w:r>
        <w:rPr>
          <w:rFonts w:ascii="Times New Roman" w:hAnsi="Times New Roman" w:cs="Times New Roman"/>
          <w:sz w:val="24"/>
          <w:szCs w:val="24"/>
        </w:rPr>
        <w:fldChar w:fldCharType="separate"/>
      </w:r>
      <w:r w:rsidR="0011722E" w:rsidRPr="00146E25">
        <w:rPr>
          <w:rStyle w:val="Hyperlink"/>
          <w:rFonts w:ascii="Times New Roman" w:hAnsi="Times New Roman" w:cs="Times New Roman"/>
          <w:sz w:val="24"/>
          <w:szCs w:val="24"/>
        </w:rPr>
        <w:t>lodius2</w:t>
      </w:r>
      <w:r w:rsidRPr="00146E25">
        <w:rPr>
          <w:rStyle w:val="Hyperlink"/>
          <w:rFonts w:ascii="Times New Roman" w:hAnsi="Times New Roman" w:cs="Times New Roman"/>
          <w:sz w:val="24"/>
          <w:szCs w:val="24"/>
        </w:rPr>
        <w:t>dbq</w:t>
      </w:r>
      <w:r w:rsidR="0011722E" w:rsidRPr="00146E25">
        <w:rPr>
          <w:rStyle w:val="Hyperlink"/>
          <w:rFonts w:ascii="Times New Roman" w:hAnsi="Times New Roman" w:cs="Times New Roman"/>
          <w:sz w:val="24"/>
          <w:szCs w:val="24"/>
        </w:rPr>
        <w:t>.weebly.com</w:t>
      </w:r>
    </w:p>
    <w:p w14:paraId="1C3C2244" w14:textId="77777777" w:rsidR="00FD7C3D" w:rsidRDefault="00146E25" w:rsidP="00FD7C3D">
      <w:pPr>
        <w:rPr>
          <w:rFonts w:ascii="Times New Roman" w:hAnsi="Times New Roman" w:cs="Times New Roman"/>
          <w:sz w:val="24"/>
          <w:szCs w:val="24"/>
        </w:rPr>
      </w:pPr>
      <w:r>
        <w:rPr>
          <w:rFonts w:ascii="Times New Roman" w:hAnsi="Times New Roman" w:cs="Times New Roman"/>
          <w:sz w:val="24"/>
          <w:szCs w:val="24"/>
        </w:rPr>
        <w:fldChar w:fldCharType="end"/>
      </w:r>
      <w:r w:rsidR="00FD7C3D">
        <w:rPr>
          <w:rFonts w:ascii="Times New Roman" w:hAnsi="Times New Roman" w:cs="Times New Roman"/>
          <w:sz w:val="24"/>
          <w:szCs w:val="24"/>
        </w:rPr>
        <w:t>Open the above URL in your browser and view the videos titled “JFK Campaign Jingle Election Ad” and “Nixon 1960 Campaign Ad.”  After viewing the commercials for each of the candidates, answer the following questions:</w:t>
      </w:r>
    </w:p>
    <w:p w14:paraId="49FB5A5A" w14:textId="77777777" w:rsidR="00E5061B" w:rsidRDefault="00E5061B" w:rsidP="00E506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the intended purpose of </w:t>
      </w:r>
      <w:r w:rsidR="00B20814">
        <w:rPr>
          <w:rFonts w:ascii="Times New Roman" w:hAnsi="Times New Roman" w:cs="Times New Roman"/>
          <w:sz w:val="24"/>
          <w:szCs w:val="24"/>
        </w:rPr>
        <w:t>each</w:t>
      </w:r>
      <w:r>
        <w:rPr>
          <w:rFonts w:ascii="Times New Roman" w:hAnsi="Times New Roman" w:cs="Times New Roman"/>
          <w:sz w:val="24"/>
          <w:szCs w:val="24"/>
        </w:rPr>
        <w:t xml:space="preserve"> commercial?</w:t>
      </w:r>
    </w:p>
    <w:p w14:paraId="4AC60BC2" w14:textId="77777777" w:rsidR="00366683" w:rsidRDefault="00366683" w:rsidP="00E506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candidate provides more factual information?  Justify your answer with evidence from one of the videos.</w:t>
      </w:r>
    </w:p>
    <w:p w14:paraId="2ABDDBE2" w14:textId="77777777" w:rsidR="00366683" w:rsidRDefault="00366683" w:rsidP="00E506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two commercials would appeal to the average American?  Explain your reasoning.</w:t>
      </w:r>
    </w:p>
    <w:p w14:paraId="50A92EBD" w14:textId="77777777" w:rsidR="00E5061B" w:rsidRDefault="00E5061B" w:rsidP="00E5061B">
      <w:pPr>
        <w:rPr>
          <w:rFonts w:ascii="Times New Roman" w:hAnsi="Times New Roman" w:cs="Times New Roman"/>
          <w:sz w:val="24"/>
          <w:szCs w:val="24"/>
        </w:rPr>
      </w:pPr>
    </w:p>
    <w:p w14:paraId="0572E700" w14:textId="77777777" w:rsidR="00E5061B" w:rsidRDefault="00E5061B" w:rsidP="00E5061B">
      <w:pPr>
        <w:rPr>
          <w:rFonts w:ascii="Times New Roman" w:hAnsi="Times New Roman" w:cs="Times New Roman"/>
          <w:sz w:val="24"/>
          <w:szCs w:val="24"/>
        </w:rPr>
      </w:pPr>
    </w:p>
    <w:p w14:paraId="2414926A" w14:textId="77777777" w:rsidR="00D4684C" w:rsidRDefault="00D4684C" w:rsidP="00E5061B">
      <w:pPr>
        <w:rPr>
          <w:rFonts w:ascii="Times New Roman" w:hAnsi="Times New Roman" w:cs="Times New Roman"/>
          <w:sz w:val="24"/>
          <w:szCs w:val="24"/>
        </w:rPr>
      </w:pPr>
    </w:p>
    <w:p w14:paraId="4441B4D0" w14:textId="77777777" w:rsidR="00E5061B" w:rsidRPr="000052F8" w:rsidRDefault="00E5061B" w:rsidP="00E5061B">
      <w:pPr>
        <w:rPr>
          <w:rFonts w:ascii="Times New Roman" w:hAnsi="Times New Roman" w:cs="Times New Roman"/>
          <w:b/>
          <w:sz w:val="28"/>
          <w:szCs w:val="24"/>
          <w:u w:val="single"/>
        </w:rPr>
      </w:pPr>
      <w:r w:rsidRPr="000052F8">
        <w:rPr>
          <w:rFonts w:ascii="Times New Roman" w:hAnsi="Times New Roman" w:cs="Times New Roman"/>
          <w:b/>
          <w:sz w:val="28"/>
          <w:szCs w:val="24"/>
          <w:u w:val="single"/>
        </w:rPr>
        <w:lastRenderedPageBreak/>
        <w:t>Document</w:t>
      </w:r>
      <w:r w:rsidR="005A119D">
        <w:rPr>
          <w:rFonts w:ascii="Times New Roman" w:hAnsi="Times New Roman" w:cs="Times New Roman"/>
          <w:b/>
          <w:sz w:val="28"/>
          <w:szCs w:val="24"/>
          <w:u w:val="single"/>
        </w:rPr>
        <w:t xml:space="preserve"> C</w:t>
      </w:r>
    </w:p>
    <w:p w14:paraId="27C27445" w14:textId="77777777" w:rsidR="00E5061B" w:rsidRPr="00D012F4" w:rsidRDefault="000052F8" w:rsidP="00E5061B">
      <w:pPr>
        <w:rPr>
          <w:rFonts w:ascii="Times New Roman" w:hAnsi="Times New Roman" w:cs="Times New Roman"/>
          <w:b/>
          <w:sz w:val="24"/>
          <w:szCs w:val="24"/>
        </w:rPr>
      </w:pPr>
      <w:r>
        <w:rPr>
          <w:rFonts w:ascii="Times New Roman" w:hAnsi="Times New Roman" w:cs="Times New Roman"/>
          <w:b/>
          <w:sz w:val="24"/>
          <w:szCs w:val="24"/>
        </w:rPr>
        <w:t>Website Article</w:t>
      </w:r>
    </w:p>
    <w:p w14:paraId="69F33356" w14:textId="77777777" w:rsidR="00E5061B" w:rsidRPr="0044552F" w:rsidRDefault="00E5061B" w:rsidP="00E5061B">
      <w:pPr>
        <w:rPr>
          <w:rFonts w:ascii="Times New Roman" w:hAnsi="Times New Roman" w:cs="Times New Roman"/>
          <w:sz w:val="24"/>
          <w:szCs w:val="24"/>
        </w:rPr>
      </w:pPr>
      <w:r w:rsidRPr="0044552F">
        <w:rPr>
          <w:rFonts w:ascii="Times New Roman" w:hAnsi="Times New Roman" w:cs="Times New Roman"/>
          <w:sz w:val="24"/>
          <w:szCs w:val="24"/>
        </w:rPr>
        <w:t xml:space="preserve"> THE KENNEDY-NIXON PRESIDENTIAL DEBATES, 1960</w:t>
      </w:r>
    </w:p>
    <w:p w14:paraId="320553E4" w14:textId="77777777" w:rsidR="00E5061B" w:rsidRPr="0044552F" w:rsidRDefault="00E5061B" w:rsidP="00E5061B">
      <w:pPr>
        <w:rPr>
          <w:rFonts w:ascii="Times New Roman" w:hAnsi="Times New Roman" w:cs="Times New Roman"/>
          <w:sz w:val="24"/>
          <w:szCs w:val="24"/>
        </w:rPr>
      </w:pPr>
      <w:r w:rsidRPr="0044552F">
        <w:rPr>
          <w:rFonts w:ascii="Times New Roman" w:hAnsi="Times New Roman" w:cs="Times New Roman"/>
          <w:sz w:val="24"/>
          <w:szCs w:val="24"/>
        </w:rPr>
        <w:t>On 26 September 1960, 70 million U.S. viewers tuned in to watch Senator John Kennedy of Massachusetts and Vice President Richard Nixon in the first-ever televised presidential debate. It was the first of four televised "Great Debates" between Kennedy and Nixon. The first debate centered on domestic issues. The high point of the second debate, on 7 October, was disagreement over U.S. involvement in two small islands off the coast of China, and on 13 October, Nixon and Kennedy continued this dispute. On 21 October, the final debate, the candidates focused on American relations with Cuba.</w:t>
      </w:r>
    </w:p>
    <w:p w14:paraId="11703004" w14:textId="77777777" w:rsidR="00E5061B" w:rsidRPr="0044552F" w:rsidRDefault="00E5061B" w:rsidP="00E5061B">
      <w:pPr>
        <w:rPr>
          <w:rFonts w:ascii="Times New Roman" w:hAnsi="Times New Roman" w:cs="Times New Roman"/>
          <w:sz w:val="24"/>
          <w:szCs w:val="24"/>
        </w:rPr>
      </w:pPr>
      <w:r w:rsidRPr="0044552F">
        <w:rPr>
          <w:rFonts w:ascii="Times New Roman" w:hAnsi="Times New Roman" w:cs="Times New Roman"/>
          <w:sz w:val="24"/>
          <w:szCs w:val="24"/>
        </w:rPr>
        <w:t>The Great Debates marked television's grand entrance into presidential politics. They afforded the first real opportunity for voters to see their candidates in competition, and the visual contrast was dramatic. In August, Nixon had seriously injured his knee and spent two weeks in the hospital. By the time of the first debate he was still twenty pounds underweight, his pallor still poor. He arrived at the debate in an ill-fitting shirt, and refused make-up to improve his color and lighten his perpetual "5:00 o'clock shadow." Kennedy, by contrast, had spent early September campaigning in California. He was tan and confident and well-rested. "I had never seen him looking so fit," Nixon later wrote.</w:t>
      </w:r>
    </w:p>
    <w:p w14:paraId="17EEC94B" w14:textId="77777777" w:rsidR="00E5061B" w:rsidRPr="0044552F" w:rsidRDefault="00E5061B" w:rsidP="00E5061B">
      <w:pPr>
        <w:rPr>
          <w:rFonts w:ascii="Times New Roman" w:hAnsi="Times New Roman" w:cs="Times New Roman"/>
          <w:sz w:val="24"/>
          <w:szCs w:val="24"/>
        </w:rPr>
      </w:pPr>
      <w:r w:rsidRPr="0044552F">
        <w:rPr>
          <w:rFonts w:ascii="Times New Roman" w:hAnsi="Times New Roman" w:cs="Times New Roman"/>
          <w:sz w:val="24"/>
          <w:szCs w:val="24"/>
        </w:rPr>
        <w:t xml:space="preserve">In substance, the candidates were much more evenly matched. Indeed, those who </w:t>
      </w:r>
      <w:r w:rsidRPr="008F283B">
        <w:rPr>
          <w:rFonts w:ascii="Times New Roman" w:hAnsi="Times New Roman" w:cs="Times New Roman"/>
          <w:i/>
          <w:sz w:val="24"/>
          <w:szCs w:val="24"/>
        </w:rPr>
        <w:t>heard</w:t>
      </w:r>
      <w:r w:rsidRPr="0044552F">
        <w:rPr>
          <w:rFonts w:ascii="Times New Roman" w:hAnsi="Times New Roman" w:cs="Times New Roman"/>
          <w:sz w:val="24"/>
          <w:szCs w:val="24"/>
        </w:rPr>
        <w:t xml:space="preserve"> the first debate on the radio pronounced Nixon the winner. But the 70 million who </w:t>
      </w:r>
      <w:r w:rsidRPr="008F283B">
        <w:rPr>
          <w:rFonts w:ascii="Times New Roman" w:hAnsi="Times New Roman" w:cs="Times New Roman"/>
          <w:i/>
          <w:sz w:val="24"/>
          <w:szCs w:val="24"/>
        </w:rPr>
        <w:t>watched</w:t>
      </w:r>
      <w:r w:rsidRPr="0044552F">
        <w:rPr>
          <w:rFonts w:ascii="Times New Roman" w:hAnsi="Times New Roman" w:cs="Times New Roman"/>
          <w:sz w:val="24"/>
          <w:szCs w:val="24"/>
        </w:rPr>
        <w:t xml:space="preserve"> television saw a candidate still sickly and obviously discomforted by Kennedy's smooth delivery and charisma. Those television viewers focused on what they saw, not what they heard. Studies of the audience indicated that, among television viewers, Kennedy was perceived the winner of the first debate by a very large margin.</w:t>
      </w:r>
    </w:p>
    <w:p w14:paraId="3EAD12CB" w14:textId="77777777" w:rsidR="00CF0A69" w:rsidRDefault="00CF0A69" w:rsidP="00E5061B">
      <w:pPr>
        <w:rPr>
          <w:rFonts w:ascii="Times New Roman" w:hAnsi="Times New Roman" w:cs="Times New Roman"/>
          <w:sz w:val="24"/>
          <w:szCs w:val="24"/>
        </w:rPr>
      </w:pPr>
    </w:p>
    <w:p w14:paraId="10B6D9B4" w14:textId="77777777" w:rsidR="00E5061B" w:rsidRDefault="00CF0A69" w:rsidP="00E5061B">
      <w:pPr>
        <w:rPr>
          <w:rFonts w:ascii="Times New Roman" w:hAnsi="Times New Roman" w:cs="Times New Roman"/>
          <w:sz w:val="24"/>
          <w:szCs w:val="24"/>
        </w:rPr>
      </w:pPr>
      <w:r>
        <w:rPr>
          <w:rFonts w:ascii="Times New Roman" w:hAnsi="Times New Roman" w:cs="Times New Roman"/>
          <w:sz w:val="24"/>
          <w:szCs w:val="24"/>
        </w:rPr>
        <w:t>Answer the following q</w:t>
      </w:r>
      <w:r w:rsidR="00E5061B">
        <w:rPr>
          <w:rFonts w:ascii="Times New Roman" w:hAnsi="Times New Roman" w:cs="Times New Roman"/>
          <w:sz w:val="24"/>
          <w:szCs w:val="24"/>
        </w:rPr>
        <w:t>uestions</w:t>
      </w:r>
      <w:r>
        <w:rPr>
          <w:rFonts w:ascii="Times New Roman" w:hAnsi="Times New Roman" w:cs="Times New Roman"/>
          <w:sz w:val="24"/>
          <w:szCs w:val="24"/>
        </w:rPr>
        <w:t xml:space="preserve"> after reading the above article</w:t>
      </w:r>
      <w:r w:rsidR="00E5061B">
        <w:rPr>
          <w:rFonts w:ascii="Times New Roman" w:hAnsi="Times New Roman" w:cs="Times New Roman"/>
          <w:sz w:val="24"/>
          <w:szCs w:val="24"/>
        </w:rPr>
        <w:t>:</w:t>
      </w:r>
    </w:p>
    <w:p w14:paraId="51CA8DB4" w14:textId="77777777" w:rsidR="00DB22C6" w:rsidRDefault="00DB22C6" w:rsidP="00E50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central issues of the 196</w:t>
      </w:r>
      <w:r w:rsidR="007C1E57">
        <w:rPr>
          <w:rFonts w:ascii="Times New Roman" w:hAnsi="Times New Roman" w:cs="Times New Roman"/>
          <w:sz w:val="24"/>
          <w:szCs w:val="24"/>
        </w:rPr>
        <w:t>0 presidential debates?</w:t>
      </w:r>
    </w:p>
    <w:p w14:paraId="62AB1EE3" w14:textId="77777777" w:rsidR="00F35974" w:rsidRDefault="00F35974" w:rsidP="00E50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Compare the </w:t>
      </w:r>
      <w:r w:rsidR="006A2EEB">
        <w:rPr>
          <w:rFonts w:ascii="Times New Roman" w:hAnsi="Times New Roman" w:cs="Times New Roman"/>
          <w:sz w:val="24"/>
          <w:szCs w:val="24"/>
        </w:rPr>
        <w:t xml:space="preserve">perceived </w:t>
      </w:r>
      <w:r>
        <w:rPr>
          <w:rFonts w:ascii="Times New Roman" w:hAnsi="Times New Roman" w:cs="Times New Roman"/>
          <w:sz w:val="24"/>
          <w:szCs w:val="24"/>
        </w:rPr>
        <w:t xml:space="preserve">outcome of the election debates in terms </w:t>
      </w:r>
      <w:r w:rsidR="00D16107">
        <w:rPr>
          <w:rFonts w:ascii="Times New Roman" w:hAnsi="Times New Roman" w:cs="Times New Roman"/>
          <w:sz w:val="24"/>
          <w:szCs w:val="24"/>
        </w:rPr>
        <w:t>of the</w:t>
      </w:r>
      <w:r>
        <w:rPr>
          <w:rFonts w:ascii="Times New Roman" w:hAnsi="Times New Roman" w:cs="Times New Roman"/>
          <w:sz w:val="24"/>
          <w:szCs w:val="24"/>
        </w:rPr>
        <w:t xml:space="preserve"> radio and television</w:t>
      </w:r>
      <w:r w:rsidR="0058643A">
        <w:rPr>
          <w:rFonts w:ascii="Times New Roman" w:hAnsi="Times New Roman" w:cs="Times New Roman"/>
          <w:sz w:val="24"/>
          <w:szCs w:val="24"/>
        </w:rPr>
        <w:t xml:space="preserve"> audiences</w:t>
      </w:r>
      <w:r>
        <w:rPr>
          <w:rFonts w:ascii="Times New Roman" w:hAnsi="Times New Roman" w:cs="Times New Roman"/>
          <w:sz w:val="24"/>
          <w:szCs w:val="24"/>
        </w:rPr>
        <w:t>.  Use examples from the article to support your answer.</w:t>
      </w:r>
    </w:p>
    <w:p w14:paraId="59CCC4E7" w14:textId="77777777" w:rsidR="008B79C8" w:rsidRDefault="00C66A16" w:rsidP="00E50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think televised debates have become such an important part of a modern presidential election?</w:t>
      </w:r>
    </w:p>
    <w:p w14:paraId="1FAAB4FA" w14:textId="77777777" w:rsidR="008F6FF3" w:rsidRDefault="008F6FF3" w:rsidP="00146E25">
      <w:pPr>
        <w:rPr>
          <w:rFonts w:ascii="Times New Roman" w:hAnsi="Times New Roman" w:cs="Times New Roman"/>
          <w:b/>
          <w:sz w:val="28"/>
          <w:szCs w:val="24"/>
          <w:u w:val="single"/>
        </w:rPr>
      </w:pPr>
    </w:p>
    <w:p w14:paraId="72ED933D" w14:textId="77777777" w:rsidR="005A7E86" w:rsidRDefault="005A7E86" w:rsidP="00146E25">
      <w:pPr>
        <w:rPr>
          <w:rFonts w:ascii="Times New Roman" w:hAnsi="Times New Roman" w:cs="Times New Roman"/>
          <w:b/>
          <w:sz w:val="28"/>
          <w:szCs w:val="24"/>
          <w:u w:val="single"/>
        </w:rPr>
      </w:pPr>
    </w:p>
    <w:p w14:paraId="1F3682BF" w14:textId="77777777" w:rsidR="00146E25" w:rsidRPr="003C1F3E" w:rsidRDefault="00146E25" w:rsidP="00146E25">
      <w:pPr>
        <w:rPr>
          <w:rFonts w:ascii="Times New Roman" w:hAnsi="Times New Roman" w:cs="Times New Roman"/>
          <w:b/>
          <w:sz w:val="28"/>
          <w:szCs w:val="24"/>
          <w:u w:val="single"/>
        </w:rPr>
      </w:pPr>
      <w:r w:rsidRPr="003C1F3E">
        <w:rPr>
          <w:rFonts w:ascii="Times New Roman" w:hAnsi="Times New Roman" w:cs="Times New Roman"/>
          <w:b/>
          <w:sz w:val="28"/>
          <w:szCs w:val="24"/>
          <w:u w:val="single"/>
        </w:rPr>
        <w:lastRenderedPageBreak/>
        <w:t xml:space="preserve">Document </w:t>
      </w:r>
      <w:r w:rsidR="003C1F3E">
        <w:rPr>
          <w:rFonts w:ascii="Times New Roman" w:hAnsi="Times New Roman" w:cs="Times New Roman"/>
          <w:b/>
          <w:sz w:val="28"/>
          <w:szCs w:val="24"/>
          <w:u w:val="single"/>
        </w:rPr>
        <w:t>B</w:t>
      </w:r>
    </w:p>
    <w:p w14:paraId="0942AF55" w14:textId="77777777" w:rsidR="00146E25" w:rsidRPr="00D012F4" w:rsidRDefault="00146E25" w:rsidP="00146E25">
      <w:pPr>
        <w:rPr>
          <w:rFonts w:ascii="Times New Roman" w:hAnsi="Times New Roman" w:cs="Times New Roman"/>
          <w:b/>
          <w:color w:val="0000FF" w:themeColor="hyperlink"/>
          <w:sz w:val="24"/>
          <w:szCs w:val="24"/>
          <w:u w:val="single"/>
        </w:rPr>
      </w:pPr>
      <w:r w:rsidRPr="00D012F4">
        <w:rPr>
          <w:rFonts w:ascii="Times New Roman" w:hAnsi="Times New Roman" w:cs="Times New Roman"/>
          <w:b/>
          <w:sz w:val="24"/>
          <w:szCs w:val="24"/>
        </w:rPr>
        <w:t>Campaign Buttons/Posters</w:t>
      </w:r>
    </w:p>
    <w:p w14:paraId="5E4D1077" w14:textId="77777777" w:rsidR="00146E25" w:rsidRPr="0044552F" w:rsidRDefault="00146E25" w:rsidP="00146E25">
      <w:pPr>
        <w:rPr>
          <w:rFonts w:ascii="Times New Roman" w:hAnsi="Times New Roman" w:cs="Times New Roman"/>
          <w:sz w:val="24"/>
          <w:szCs w:val="24"/>
        </w:rPr>
      </w:pPr>
      <w:r w:rsidRPr="0044552F">
        <w:rPr>
          <w:rFonts w:ascii="Times New Roman" w:hAnsi="Times New Roman" w:cs="Times New Roman"/>
          <w:noProof/>
          <w:sz w:val="24"/>
          <w:szCs w:val="24"/>
        </w:rPr>
        <w:drawing>
          <wp:inline distT="0" distB="0" distL="0" distR="0" wp14:anchorId="179B4A35" wp14:editId="3B7AA048">
            <wp:extent cx="2984740" cy="2976378"/>
            <wp:effectExtent l="0" t="0" r="6350" b="0"/>
            <wp:docPr id="1" name="Picture 1" descr="C:\Users\Justin\Desktop\nixonpinpeaceprospe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nixonpinpeaceprosperi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340" cy="2976976"/>
                    </a:xfrm>
                    <a:prstGeom prst="rect">
                      <a:avLst/>
                    </a:prstGeom>
                    <a:noFill/>
                    <a:ln>
                      <a:noFill/>
                    </a:ln>
                  </pic:spPr>
                </pic:pic>
              </a:graphicData>
            </a:graphic>
          </wp:inline>
        </w:drawing>
      </w:r>
      <w:r w:rsidRPr="0044552F">
        <w:rPr>
          <w:rFonts w:ascii="Times New Roman" w:hAnsi="Times New Roman" w:cs="Times New Roman"/>
          <w:noProof/>
          <w:sz w:val="24"/>
          <w:szCs w:val="24"/>
        </w:rPr>
        <w:drawing>
          <wp:inline distT="0" distB="0" distL="0" distR="0" wp14:anchorId="6A63B981" wp14:editId="0ED0716B">
            <wp:extent cx="2717321" cy="4219855"/>
            <wp:effectExtent l="0" t="0" r="6985" b="9525"/>
            <wp:docPr id="3" name="Picture 3" descr="C:\Users\Justin\Desktop\jfk-nixon-lab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jfk-nixon-labo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364" cy="4230792"/>
                    </a:xfrm>
                    <a:prstGeom prst="rect">
                      <a:avLst/>
                    </a:prstGeom>
                    <a:noFill/>
                    <a:ln>
                      <a:noFill/>
                    </a:ln>
                  </pic:spPr>
                </pic:pic>
              </a:graphicData>
            </a:graphic>
          </wp:inline>
        </w:drawing>
      </w:r>
    </w:p>
    <w:p w14:paraId="4D7D9519" w14:textId="77777777" w:rsidR="00146E25" w:rsidRPr="00D012F4" w:rsidRDefault="00146E25" w:rsidP="00146E25">
      <w:pPr>
        <w:rPr>
          <w:rFonts w:ascii="Times New Roman" w:hAnsi="Times New Roman" w:cs="Times New Roman"/>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D012F4">
        <w:rPr>
          <w:rFonts w:ascii="Times New Roman" w:hAnsi="Times New Roman" w:cs="Times New Roman"/>
          <w:i/>
          <w:noProof/>
          <w:sz w:val="24"/>
          <w:szCs w:val="24"/>
        </w:rPr>
        <w:t>Campaign Button 1</w:t>
      </w:r>
      <w:r w:rsidRPr="00D012F4">
        <w:rPr>
          <w:rFonts w:ascii="Times New Roman" w:hAnsi="Times New Roman" w:cs="Times New Roman"/>
          <w:i/>
          <w:noProof/>
          <w:sz w:val="24"/>
          <w:szCs w:val="24"/>
        </w:rPr>
        <w:tab/>
      </w:r>
      <w:r w:rsidRPr="00D012F4">
        <w:rPr>
          <w:rFonts w:ascii="Times New Roman" w:hAnsi="Times New Roman" w:cs="Times New Roman"/>
          <w:i/>
          <w:noProof/>
          <w:sz w:val="24"/>
          <w:szCs w:val="24"/>
        </w:rPr>
        <w:tab/>
      </w:r>
      <w:r w:rsidRPr="00D012F4">
        <w:rPr>
          <w:rFonts w:ascii="Times New Roman" w:hAnsi="Times New Roman" w:cs="Times New Roman"/>
          <w:i/>
          <w:noProof/>
          <w:sz w:val="24"/>
          <w:szCs w:val="24"/>
        </w:rPr>
        <w:tab/>
      </w:r>
      <w:r w:rsidRPr="00D012F4">
        <w:rPr>
          <w:rFonts w:ascii="Times New Roman" w:hAnsi="Times New Roman" w:cs="Times New Roman"/>
          <w:i/>
          <w:noProof/>
          <w:sz w:val="24"/>
          <w:szCs w:val="24"/>
        </w:rPr>
        <w:tab/>
        <w:t xml:space="preserve">            Poster 1</w:t>
      </w:r>
    </w:p>
    <w:p w14:paraId="65CDC130" w14:textId="77777777" w:rsidR="00146E25" w:rsidRPr="0044552F" w:rsidRDefault="00146E25" w:rsidP="00146E25">
      <w:pPr>
        <w:rPr>
          <w:rFonts w:ascii="Times New Roman" w:hAnsi="Times New Roman" w:cs="Times New Roman"/>
          <w:sz w:val="24"/>
          <w:szCs w:val="24"/>
        </w:rPr>
      </w:pPr>
    </w:p>
    <w:p w14:paraId="217937DD" w14:textId="77777777" w:rsidR="00146E25" w:rsidRDefault="003C1F3E" w:rsidP="00146E25">
      <w:pPr>
        <w:rPr>
          <w:rFonts w:ascii="Times New Roman" w:hAnsi="Times New Roman" w:cs="Times New Roman"/>
          <w:sz w:val="24"/>
          <w:szCs w:val="24"/>
        </w:rPr>
      </w:pPr>
      <w:r>
        <w:rPr>
          <w:rFonts w:ascii="Times New Roman" w:hAnsi="Times New Roman" w:cs="Times New Roman"/>
          <w:sz w:val="24"/>
          <w:szCs w:val="24"/>
        </w:rPr>
        <w:t>Observe the pictures above and answer the following q</w:t>
      </w:r>
      <w:r w:rsidR="00146E25">
        <w:rPr>
          <w:rFonts w:ascii="Times New Roman" w:hAnsi="Times New Roman" w:cs="Times New Roman"/>
          <w:sz w:val="24"/>
          <w:szCs w:val="24"/>
        </w:rPr>
        <w:t>uestions:</w:t>
      </w:r>
    </w:p>
    <w:p w14:paraId="4260E291" w14:textId="77777777" w:rsidR="00FA613A" w:rsidRDefault="00FA613A" w:rsidP="00146E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candidate is </w:t>
      </w:r>
      <w:r w:rsidRPr="00CC781E">
        <w:rPr>
          <w:rFonts w:ascii="Times New Roman" w:hAnsi="Times New Roman" w:cs="Times New Roman"/>
          <w:i/>
          <w:sz w:val="24"/>
          <w:szCs w:val="24"/>
        </w:rPr>
        <w:t>Campaign Button 1</w:t>
      </w:r>
      <w:r>
        <w:rPr>
          <w:rFonts w:ascii="Times New Roman" w:hAnsi="Times New Roman" w:cs="Times New Roman"/>
          <w:sz w:val="24"/>
          <w:szCs w:val="24"/>
        </w:rPr>
        <w:t xml:space="preserve"> supporting?  Which candidate is </w:t>
      </w:r>
      <w:r w:rsidRPr="00CC781E">
        <w:rPr>
          <w:rFonts w:ascii="Times New Roman" w:hAnsi="Times New Roman" w:cs="Times New Roman"/>
          <w:i/>
          <w:sz w:val="24"/>
          <w:szCs w:val="24"/>
        </w:rPr>
        <w:t>Poster 1</w:t>
      </w:r>
      <w:r>
        <w:rPr>
          <w:rFonts w:ascii="Times New Roman" w:hAnsi="Times New Roman" w:cs="Times New Roman"/>
          <w:sz w:val="24"/>
          <w:szCs w:val="24"/>
        </w:rPr>
        <w:t xml:space="preserve"> supporting?  What makes this evident for each?</w:t>
      </w:r>
    </w:p>
    <w:p w14:paraId="19E0A0E1" w14:textId="77777777" w:rsidR="00146E25" w:rsidRDefault="00146E25" w:rsidP="00146E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message is each of the campaign pieces trying to show?</w:t>
      </w:r>
    </w:p>
    <w:p w14:paraId="5988A729" w14:textId="77777777" w:rsidR="0023360B" w:rsidRDefault="0023360B" w:rsidP="00146E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picture is more effective at appealing to a larger audience?  </w:t>
      </w:r>
      <w:r w:rsidR="005A7E86">
        <w:rPr>
          <w:rFonts w:ascii="Times New Roman" w:hAnsi="Times New Roman" w:cs="Times New Roman"/>
          <w:sz w:val="24"/>
          <w:szCs w:val="24"/>
        </w:rPr>
        <w:t>Why do you think so?  (E</w:t>
      </w:r>
      <w:r>
        <w:rPr>
          <w:rFonts w:ascii="Times New Roman" w:hAnsi="Times New Roman" w:cs="Times New Roman"/>
          <w:sz w:val="24"/>
          <w:szCs w:val="24"/>
        </w:rPr>
        <w:t>xplain your reasoning</w:t>
      </w:r>
      <w:r w:rsidR="005A7E86">
        <w:rPr>
          <w:rFonts w:ascii="Times New Roman" w:hAnsi="Times New Roman" w:cs="Times New Roman"/>
          <w:sz w:val="24"/>
          <w:szCs w:val="24"/>
        </w:rPr>
        <w:t>.</w:t>
      </w:r>
      <w:r w:rsidR="008859DC">
        <w:rPr>
          <w:rFonts w:ascii="Times New Roman" w:hAnsi="Times New Roman" w:cs="Times New Roman"/>
          <w:sz w:val="24"/>
          <w:szCs w:val="24"/>
        </w:rPr>
        <w:t>)</w:t>
      </w:r>
    </w:p>
    <w:p w14:paraId="6A81BE69" w14:textId="77777777" w:rsidR="005A7E86" w:rsidRDefault="005A7E86" w:rsidP="005A7E86">
      <w:pPr>
        <w:ind w:left="360"/>
        <w:rPr>
          <w:rFonts w:ascii="Times New Roman" w:hAnsi="Times New Roman" w:cs="Times New Roman"/>
          <w:sz w:val="24"/>
          <w:szCs w:val="24"/>
        </w:rPr>
      </w:pPr>
    </w:p>
    <w:p w14:paraId="0E72BF47" w14:textId="77777777" w:rsidR="00FA613A" w:rsidRPr="005A7E86" w:rsidRDefault="0023360B" w:rsidP="005A7E86">
      <w:pPr>
        <w:ind w:left="360"/>
        <w:rPr>
          <w:rFonts w:ascii="Times New Roman" w:hAnsi="Times New Roman" w:cs="Times New Roman"/>
          <w:sz w:val="24"/>
          <w:szCs w:val="24"/>
        </w:rPr>
      </w:pPr>
      <w:r w:rsidRPr="005A7E86">
        <w:rPr>
          <w:rFonts w:ascii="Times New Roman" w:hAnsi="Times New Roman" w:cs="Times New Roman"/>
          <w:sz w:val="24"/>
          <w:szCs w:val="24"/>
        </w:rPr>
        <w:t xml:space="preserve"> </w:t>
      </w:r>
    </w:p>
    <w:p w14:paraId="6320C74E" w14:textId="77777777" w:rsidR="00414340" w:rsidRDefault="00414340" w:rsidP="00414340">
      <w:pPr>
        <w:rPr>
          <w:rFonts w:ascii="Times New Roman" w:hAnsi="Times New Roman" w:cs="Times New Roman"/>
          <w:sz w:val="24"/>
          <w:szCs w:val="24"/>
        </w:rPr>
      </w:pPr>
    </w:p>
    <w:p w14:paraId="7B8AE43B" w14:textId="77777777" w:rsidR="00414340" w:rsidRDefault="00414340" w:rsidP="00414340">
      <w:pPr>
        <w:rPr>
          <w:rFonts w:ascii="Times New Roman" w:hAnsi="Times New Roman" w:cs="Times New Roman"/>
          <w:b/>
          <w:sz w:val="28"/>
          <w:szCs w:val="24"/>
        </w:rPr>
      </w:pPr>
      <w:r>
        <w:rPr>
          <w:rFonts w:ascii="Times New Roman" w:hAnsi="Times New Roman" w:cs="Times New Roman"/>
          <w:b/>
          <w:sz w:val="28"/>
          <w:szCs w:val="24"/>
        </w:rPr>
        <w:lastRenderedPageBreak/>
        <w:t>Standards Used</w:t>
      </w: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312"/>
        <w:gridCol w:w="8106"/>
      </w:tblGrid>
      <w:tr w:rsidR="001A307C" w:rsidRPr="001A307C" w14:paraId="1D73661C" w14:textId="77777777" w:rsidTr="001A307C">
        <w:trPr>
          <w:tblCellSpacing w:w="7" w:type="dxa"/>
        </w:trPr>
        <w:tc>
          <w:tcPr>
            <w:tcW w:w="0" w:type="auto"/>
            <w:shd w:val="clear" w:color="auto" w:fill="F2E9D0"/>
            <w:vAlign w:val="center"/>
            <w:hideMark/>
          </w:tcPr>
          <w:p w14:paraId="1A62B707"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6.1.12.A.12.A</w:t>
            </w:r>
          </w:p>
        </w:tc>
        <w:tc>
          <w:tcPr>
            <w:tcW w:w="0" w:type="auto"/>
            <w:shd w:val="clear" w:color="auto" w:fill="F2E9D0"/>
            <w:vAlign w:val="center"/>
            <w:hideMark/>
          </w:tcPr>
          <w:p w14:paraId="58144A4E"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Analyze ideological differences and other factors that contributed to the Cold War and to United States involvement in conflicts intended to contain communism including the Korean War the Cuban Missile Crisis and the Vietnam War.</w:t>
            </w:r>
          </w:p>
        </w:tc>
      </w:tr>
    </w:tbl>
    <w:p w14:paraId="6F20F67E" w14:textId="77777777" w:rsidR="00414340" w:rsidRDefault="00414340"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76"/>
        <w:gridCol w:w="8342"/>
      </w:tblGrid>
      <w:tr w:rsidR="001A307C" w:rsidRPr="001A307C" w14:paraId="5751958C" w14:textId="77777777" w:rsidTr="001A307C">
        <w:trPr>
          <w:tblCellSpacing w:w="7" w:type="dxa"/>
        </w:trPr>
        <w:tc>
          <w:tcPr>
            <w:tcW w:w="0" w:type="auto"/>
            <w:shd w:val="clear" w:color="auto" w:fill="EEEEEE"/>
            <w:vAlign w:val="center"/>
            <w:hideMark/>
          </w:tcPr>
          <w:p w14:paraId="5E9D3410"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09-10.RH.01</w:t>
            </w:r>
          </w:p>
        </w:tc>
        <w:tc>
          <w:tcPr>
            <w:tcW w:w="0" w:type="auto"/>
            <w:shd w:val="clear" w:color="auto" w:fill="EEEEEE"/>
            <w:vAlign w:val="center"/>
            <w:hideMark/>
          </w:tcPr>
          <w:p w14:paraId="4FE3200E"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Cite specific textual evidence to support analysis of primary and secondary sources attending to such features as the date and origin of the information.</w:t>
            </w:r>
          </w:p>
        </w:tc>
      </w:tr>
    </w:tbl>
    <w:p w14:paraId="6FE2FB3E"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63"/>
        <w:gridCol w:w="8355"/>
      </w:tblGrid>
      <w:tr w:rsidR="001A307C" w:rsidRPr="001A307C" w14:paraId="30280F2D" w14:textId="77777777" w:rsidTr="001A307C">
        <w:trPr>
          <w:tblCellSpacing w:w="7" w:type="dxa"/>
        </w:trPr>
        <w:tc>
          <w:tcPr>
            <w:tcW w:w="0" w:type="auto"/>
            <w:shd w:val="clear" w:color="auto" w:fill="F2E9D0"/>
            <w:vAlign w:val="center"/>
            <w:hideMark/>
          </w:tcPr>
          <w:p w14:paraId="71CD5C20" w14:textId="77777777" w:rsidR="001A307C" w:rsidRPr="001A307C" w:rsidRDefault="001A307C" w:rsidP="001A307C">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09-</w:t>
            </w:r>
            <w:r w:rsidRPr="001A307C">
              <w:rPr>
                <w:rFonts w:ascii="Verdana" w:eastAsia="Times New Roman" w:hAnsi="Verdana" w:cs="Times New Roman"/>
                <w:color w:val="000000"/>
                <w:sz w:val="18"/>
                <w:szCs w:val="18"/>
              </w:rPr>
              <w:t>10.RH.04</w:t>
            </w:r>
          </w:p>
        </w:tc>
        <w:tc>
          <w:tcPr>
            <w:tcW w:w="0" w:type="auto"/>
            <w:shd w:val="clear" w:color="auto" w:fill="F2E9D0"/>
            <w:vAlign w:val="center"/>
            <w:hideMark/>
          </w:tcPr>
          <w:p w14:paraId="6E543953"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 xml:space="preserve">Determine the meaning of words and phrases as they are used in a text including vocabulary describing political social or economic aspects of </w:t>
            </w:r>
            <w:proofErr w:type="spellStart"/>
            <w:r w:rsidRPr="001A307C">
              <w:rPr>
                <w:rFonts w:ascii="Verdana" w:eastAsia="Times New Roman" w:hAnsi="Verdana" w:cs="Times New Roman"/>
                <w:color w:val="000000"/>
                <w:sz w:val="18"/>
                <w:szCs w:val="18"/>
              </w:rPr>
              <w:t>historysocial</w:t>
            </w:r>
            <w:proofErr w:type="spellEnd"/>
            <w:r w:rsidRPr="001A307C">
              <w:rPr>
                <w:rFonts w:ascii="Verdana" w:eastAsia="Times New Roman" w:hAnsi="Verdana" w:cs="Times New Roman"/>
                <w:color w:val="000000"/>
                <w:sz w:val="18"/>
                <w:szCs w:val="18"/>
              </w:rPr>
              <w:t xml:space="preserve"> studies.</w:t>
            </w:r>
          </w:p>
        </w:tc>
      </w:tr>
    </w:tbl>
    <w:p w14:paraId="0BDB0C17"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183"/>
        <w:gridCol w:w="8235"/>
      </w:tblGrid>
      <w:tr w:rsidR="001A307C" w:rsidRPr="001A307C" w14:paraId="5255B60C" w14:textId="77777777" w:rsidTr="001A307C">
        <w:trPr>
          <w:tblCellSpacing w:w="7" w:type="dxa"/>
        </w:trPr>
        <w:tc>
          <w:tcPr>
            <w:tcW w:w="0" w:type="auto"/>
            <w:shd w:val="clear" w:color="auto" w:fill="EEEEEE"/>
            <w:vAlign w:val="center"/>
            <w:hideMark/>
          </w:tcPr>
          <w:p w14:paraId="6D6B808E"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09-10.RH.05</w:t>
            </w:r>
          </w:p>
        </w:tc>
        <w:tc>
          <w:tcPr>
            <w:tcW w:w="0" w:type="auto"/>
            <w:shd w:val="clear" w:color="auto" w:fill="EEEEEE"/>
            <w:vAlign w:val="center"/>
            <w:hideMark/>
          </w:tcPr>
          <w:p w14:paraId="502FBC40"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Analyze how a text uses structure to emphasize key points or advance an explanation or analysis.</w:t>
            </w:r>
          </w:p>
        </w:tc>
      </w:tr>
    </w:tbl>
    <w:p w14:paraId="3D35B92F"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53"/>
        <w:gridCol w:w="8365"/>
      </w:tblGrid>
      <w:tr w:rsidR="001A307C" w:rsidRPr="001A307C" w14:paraId="3EB8DACA" w14:textId="77777777" w:rsidTr="001A307C">
        <w:trPr>
          <w:tblCellSpacing w:w="7" w:type="dxa"/>
        </w:trPr>
        <w:tc>
          <w:tcPr>
            <w:tcW w:w="0" w:type="auto"/>
            <w:shd w:val="clear" w:color="auto" w:fill="F2E9D0"/>
            <w:vAlign w:val="center"/>
            <w:hideMark/>
          </w:tcPr>
          <w:p w14:paraId="510E1D36"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09-10.RH.06</w:t>
            </w:r>
          </w:p>
        </w:tc>
        <w:tc>
          <w:tcPr>
            <w:tcW w:w="0" w:type="auto"/>
            <w:shd w:val="clear" w:color="auto" w:fill="F2E9D0"/>
            <w:vAlign w:val="center"/>
            <w:hideMark/>
          </w:tcPr>
          <w:p w14:paraId="258371FE"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Compare the point of view of two or more authors for how they treat the same or similar topics including which details they include and emphasize in their respective accounts.</w:t>
            </w:r>
          </w:p>
        </w:tc>
      </w:tr>
    </w:tbl>
    <w:p w14:paraId="54AE5617"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35"/>
        <w:gridCol w:w="8383"/>
      </w:tblGrid>
      <w:tr w:rsidR="001A307C" w:rsidRPr="001A307C" w14:paraId="2164B6E5" w14:textId="77777777" w:rsidTr="001A307C">
        <w:trPr>
          <w:tblCellSpacing w:w="7" w:type="dxa"/>
        </w:trPr>
        <w:tc>
          <w:tcPr>
            <w:tcW w:w="0" w:type="auto"/>
            <w:shd w:val="clear" w:color="auto" w:fill="EEEEEE"/>
            <w:vAlign w:val="center"/>
            <w:hideMark/>
          </w:tcPr>
          <w:p w14:paraId="3F29A0F9"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11-12.RH.07</w:t>
            </w:r>
          </w:p>
        </w:tc>
        <w:tc>
          <w:tcPr>
            <w:tcW w:w="0" w:type="auto"/>
            <w:shd w:val="clear" w:color="auto" w:fill="EEEEEE"/>
            <w:vAlign w:val="center"/>
            <w:hideMark/>
          </w:tcPr>
          <w:p w14:paraId="3B114A85"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Integrate and evaluate multiple sources of information presented in diverse formats and media (e.g. visually quantitatively as well as in words) in order to address a question or solve a problem.</w:t>
            </w:r>
          </w:p>
        </w:tc>
      </w:tr>
    </w:tbl>
    <w:p w14:paraId="2FC93C38" w14:textId="77777777" w:rsidR="001A307C" w:rsidRDefault="001A307C" w:rsidP="00414340">
      <w:pPr>
        <w:rPr>
          <w:rFonts w:ascii="Times New Roman" w:hAnsi="Times New Roman" w:cs="Times New Roman"/>
          <w:sz w:val="28"/>
          <w:szCs w:val="24"/>
        </w:rPr>
      </w:pPr>
    </w:p>
    <w:p w14:paraId="5617FFB1" w14:textId="77777777" w:rsidR="001A307C" w:rsidRDefault="001A307C" w:rsidP="00414340">
      <w:pPr>
        <w:rPr>
          <w:rFonts w:ascii="Times New Roman" w:hAnsi="Times New Roman" w:cs="Times New Roman"/>
          <w:sz w:val="28"/>
          <w:szCs w:val="24"/>
        </w:rPr>
      </w:pPr>
    </w:p>
    <w:p w14:paraId="71B910D9" w14:textId="77777777" w:rsidR="001A307C" w:rsidRPr="00414340" w:rsidRDefault="001A307C" w:rsidP="00414340">
      <w:pPr>
        <w:rPr>
          <w:rFonts w:ascii="Times New Roman" w:hAnsi="Times New Roman" w:cs="Times New Roman"/>
          <w:sz w:val="28"/>
          <w:szCs w:val="24"/>
        </w:rPr>
      </w:pPr>
    </w:p>
    <w:p w14:paraId="63C85615" w14:textId="77777777" w:rsidR="00146E25" w:rsidRPr="00146E25" w:rsidRDefault="00146E25" w:rsidP="00146E25">
      <w:pPr>
        <w:rPr>
          <w:rFonts w:ascii="Times New Roman" w:hAnsi="Times New Roman" w:cs="Times New Roman"/>
          <w:sz w:val="24"/>
          <w:szCs w:val="24"/>
        </w:rPr>
      </w:pPr>
    </w:p>
    <w:sectPr w:rsidR="00146E25" w:rsidRPr="00146E25" w:rsidSect="005E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52AA"/>
    <w:multiLevelType w:val="hybridMultilevel"/>
    <w:tmpl w:val="F8C4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4092"/>
    <w:multiLevelType w:val="hybridMultilevel"/>
    <w:tmpl w:val="B83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1BDA"/>
    <w:multiLevelType w:val="hybridMultilevel"/>
    <w:tmpl w:val="6496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D45C1"/>
    <w:multiLevelType w:val="hybridMultilevel"/>
    <w:tmpl w:val="1224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A7"/>
    <w:rsid w:val="000052F8"/>
    <w:rsid w:val="000512A6"/>
    <w:rsid w:val="0011722E"/>
    <w:rsid w:val="00146E25"/>
    <w:rsid w:val="00153ED0"/>
    <w:rsid w:val="001636AC"/>
    <w:rsid w:val="001A307C"/>
    <w:rsid w:val="00224C55"/>
    <w:rsid w:val="0023360B"/>
    <w:rsid w:val="003055EA"/>
    <w:rsid w:val="00366683"/>
    <w:rsid w:val="003C1F3E"/>
    <w:rsid w:val="00414340"/>
    <w:rsid w:val="00420A5B"/>
    <w:rsid w:val="004D5648"/>
    <w:rsid w:val="0058643A"/>
    <w:rsid w:val="005A119D"/>
    <w:rsid w:val="005A7E86"/>
    <w:rsid w:val="005E5CA7"/>
    <w:rsid w:val="006071F4"/>
    <w:rsid w:val="006948DA"/>
    <w:rsid w:val="006A2EEB"/>
    <w:rsid w:val="007B0FC6"/>
    <w:rsid w:val="007C1E57"/>
    <w:rsid w:val="008521BB"/>
    <w:rsid w:val="008859DC"/>
    <w:rsid w:val="008B1740"/>
    <w:rsid w:val="008B79C8"/>
    <w:rsid w:val="008F283B"/>
    <w:rsid w:val="008F6FF3"/>
    <w:rsid w:val="009A0FA5"/>
    <w:rsid w:val="009E5EF8"/>
    <w:rsid w:val="00A10EFD"/>
    <w:rsid w:val="00AB65C6"/>
    <w:rsid w:val="00AD12C6"/>
    <w:rsid w:val="00B20814"/>
    <w:rsid w:val="00C66A16"/>
    <w:rsid w:val="00CB5C41"/>
    <w:rsid w:val="00CC781E"/>
    <w:rsid w:val="00CF0A69"/>
    <w:rsid w:val="00D16107"/>
    <w:rsid w:val="00D4684C"/>
    <w:rsid w:val="00DB22C6"/>
    <w:rsid w:val="00E5061B"/>
    <w:rsid w:val="00EA0EB2"/>
    <w:rsid w:val="00ED733C"/>
    <w:rsid w:val="00ED75FB"/>
    <w:rsid w:val="00F12788"/>
    <w:rsid w:val="00F35974"/>
    <w:rsid w:val="00FA613A"/>
    <w:rsid w:val="00FD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06B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1B"/>
    <w:pPr>
      <w:ind w:left="720"/>
      <w:contextualSpacing/>
    </w:pPr>
  </w:style>
  <w:style w:type="character" w:styleId="Hyperlink">
    <w:name w:val="Hyperlink"/>
    <w:basedOn w:val="DefaultParagraphFont"/>
    <w:uiPriority w:val="99"/>
    <w:unhideWhenUsed/>
    <w:rsid w:val="0011722E"/>
    <w:rPr>
      <w:color w:val="0000FF" w:themeColor="hyperlink"/>
      <w:u w:val="single"/>
    </w:rPr>
  </w:style>
  <w:style w:type="paragraph" w:styleId="BalloonText">
    <w:name w:val="Balloon Text"/>
    <w:basedOn w:val="Normal"/>
    <w:link w:val="BalloonTextChar"/>
    <w:uiPriority w:val="99"/>
    <w:semiHidden/>
    <w:unhideWhenUsed/>
    <w:rsid w:val="0014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7189">
      <w:bodyDiv w:val="1"/>
      <w:marLeft w:val="0"/>
      <w:marRight w:val="0"/>
      <w:marTop w:val="0"/>
      <w:marBottom w:val="0"/>
      <w:divBdr>
        <w:top w:val="none" w:sz="0" w:space="0" w:color="auto"/>
        <w:left w:val="none" w:sz="0" w:space="0" w:color="auto"/>
        <w:bottom w:val="none" w:sz="0" w:space="0" w:color="auto"/>
        <w:right w:val="none" w:sz="0" w:space="0" w:color="auto"/>
      </w:divBdr>
    </w:div>
    <w:div w:id="920214677">
      <w:bodyDiv w:val="1"/>
      <w:marLeft w:val="0"/>
      <w:marRight w:val="0"/>
      <w:marTop w:val="0"/>
      <w:marBottom w:val="0"/>
      <w:divBdr>
        <w:top w:val="none" w:sz="0" w:space="0" w:color="auto"/>
        <w:left w:val="none" w:sz="0" w:space="0" w:color="auto"/>
        <w:bottom w:val="none" w:sz="0" w:space="0" w:color="auto"/>
        <w:right w:val="none" w:sz="0" w:space="0" w:color="auto"/>
      </w:divBdr>
    </w:div>
    <w:div w:id="1069111838">
      <w:bodyDiv w:val="1"/>
      <w:marLeft w:val="0"/>
      <w:marRight w:val="0"/>
      <w:marTop w:val="0"/>
      <w:marBottom w:val="0"/>
      <w:divBdr>
        <w:top w:val="none" w:sz="0" w:space="0" w:color="auto"/>
        <w:left w:val="none" w:sz="0" w:space="0" w:color="auto"/>
        <w:bottom w:val="none" w:sz="0" w:space="0" w:color="auto"/>
        <w:right w:val="none" w:sz="0" w:space="0" w:color="auto"/>
      </w:divBdr>
    </w:div>
    <w:div w:id="1764957331">
      <w:bodyDiv w:val="1"/>
      <w:marLeft w:val="0"/>
      <w:marRight w:val="0"/>
      <w:marTop w:val="0"/>
      <w:marBottom w:val="0"/>
      <w:divBdr>
        <w:top w:val="none" w:sz="0" w:space="0" w:color="auto"/>
        <w:left w:val="none" w:sz="0" w:space="0" w:color="auto"/>
        <w:bottom w:val="none" w:sz="0" w:space="0" w:color="auto"/>
        <w:right w:val="none" w:sz="0" w:space="0" w:color="auto"/>
      </w:divBdr>
    </w:div>
    <w:div w:id="1929650440">
      <w:bodyDiv w:val="1"/>
      <w:marLeft w:val="0"/>
      <w:marRight w:val="0"/>
      <w:marTop w:val="0"/>
      <w:marBottom w:val="0"/>
      <w:divBdr>
        <w:top w:val="none" w:sz="0" w:space="0" w:color="auto"/>
        <w:left w:val="none" w:sz="0" w:space="0" w:color="auto"/>
        <w:bottom w:val="none" w:sz="0" w:space="0" w:color="auto"/>
        <w:right w:val="none" w:sz="0" w:space="0" w:color="auto"/>
      </w:divBdr>
    </w:div>
    <w:div w:id="2025861903">
      <w:bodyDiv w:val="1"/>
      <w:marLeft w:val="0"/>
      <w:marRight w:val="0"/>
      <w:marTop w:val="0"/>
      <w:marBottom w:val="0"/>
      <w:divBdr>
        <w:top w:val="none" w:sz="0" w:space="0" w:color="auto"/>
        <w:left w:val="none" w:sz="0" w:space="0" w:color="auto"/>
        <w:bottom w:val="none" w:sz="0" w:space="0" w:color="auto"/>
        <w:right w:val="none" w:sz="0" w:space="0" w:color="auto"/>
      </w:divBdr>
    </w:div>
    <w:div w:id="20750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Galvin</dc:creator>
  <cp:lastModifiedBy>michael tuttle</cp:lastModifiedBy>
  <cp:revision>2</cp:revision>
  <dcterms:created xsi:type="dcterms:W3CDTF">2016-02-27T20:27:00Z</dcterms:created>
  <dcterms:modified xsi:type="dcterms:W3CDTF">2016-02-27T20:27:00Z</dcterms:modified>
</cp:coreProperties>
</file>